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91D" w:rsidRPr="00A5491D" w:rsidRDefault="00A5491D" w:rsidP="005B2C30">
      <w:pPr>
        <w:autoSpaceDE w:val="0"/>
        <w:autoSpaceDN w:val="0"/>
        <w:adjustRightInd w:val="0"/>
        <w:spacing w:after="0" w:line="240" w:lineRule="auto"/>
        <w:rPr>
          <w:rFonts w:cs="Myriad-Bold"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 xml:space="preserve">Course: </w:t>
      </w:r>
      <w:r w:rsidRPr="00A5491D">
        <w:rPr>
          <w:rFonts w:cs="Myriad-Bold"/>
          <w:b/>
          <w:bCs/>
          <w:sz w:val="24"/>
          <w:szCs w:val="24"/>
        </w:rPr>
        <w:tab/>
        <w:t xml:space="preserve"> </w:t>
      </w:r>
      <w:r w:rsidRPr="00A5491D">
        <w:rPr>
          <w:rFonts w:cs="Myriad-Bold"/>
          <w:bCs/>
          <w:sz w:val="24"/>
          <w:szCs w:val="24"/>
        </w:rPr>
        <w:t>All Science</w:t>
      </w:r>
    </w:p>
    <w:p w:rsidR="00A5491D" w:rsidRPr="00A5491D" w:rsidRDefault="00A5491D" w:rsidP="005B2C30">
      <w:pPr>
        <w:autoSpaceDE w:val="0"/>
        <w:autoSpaceDN w:val="0"/>
        <w:adjustRightInd w:val="0"/>
        <w:spacing w:after="0" w:line="240" w:lineRule="auto"/>
        <w:rPr>
          <w:rFonts w:cs="Myriad-Bold"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 xml:space="preserve">SCOS:  </w:t>
      </w:r>
      <w:r w:rsidRPr="00A5491D">
        <w:rPr>
          <w:rFonts w:cs="Myriad-Bold"/>
          <w:b/>
          <w:bCs/>
          <w:sz w:val="24"/>
          <w:szCs w:val="24"/>
        </w:rPr>
        <w:tab/>
      </w:r>
      <w:r w:rsidRPr="00A5491D">
        <w:rPr>
          <w:rFonts w:cs="Myriad-Bold"/>
          <w:bCs/>
          <w:sz w:val="24"/>
          <w:szCs w:val="24"/>
        </w:rPr>
        <w:t>Goal 1</w:t>
      </w:r>
    </w:p>
    <w:p w:rsidR="00A5491D" w:rsidRPr="00A5491D" w:rsidRDefault="00A5491D" w:rsidP="005B2C30">
      <w:pPr>
        <w:autoSpaceDE w:val="0"/>
        <w:autoSpaceDN w:val="0"/>
        <w:adjustRightInd w:val="0"/>
        <w:spacing w:after="0" w:line="240" w:lineRule="auto"/>
        <w:rPr>
          <w:rFonts w:cs="Myriad-Bold"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 xml:space="preserve">Lang. </w:t>
      </w:r>
      <w:proofErr w:type="spellStart"/>
      <w:r w:rsidRPr="00A5491D">
        <w:rPr>
          <w:rFonts w:cs="Myriad-Bold"/>
          <w:b/>
          <w:bCs/>
          <w:sz w:val="24"/>
          <w:szCs w:val="24"/>
        </w:rPr>
        <w:t>Obj</w:t>
      </w:r>
      <w:proofErr w:type="spellEnd"/>
      <w:r w:rsidRPr="00A5491D">
        <w:rPr>
          <w:rFonts w:cs="Myriad-Bold"/>
          <w:b/>
          <w:bCs/>
          <w:sz w:val="24"/>
          <w:szCs w:val="24"/>
        </w:rPr>
        <w:t xml:space="preserve">:  </w:t>
      </w:r>
      <w:r w:rsidRPr="00A5491D">
        <w:rPr>
          <w:rFonts w:cs="Myriad-Bold"/>
          <w:bCs/>
          <w:sz w:val="24"/>
          <w:szCs w:val="24"/>
        </w:rPr>
        <w:t xml:space="preserve">Practice measuring, estimating, and rounding with </w:t>
      </w:r>
    </w:p>
    <w:p w:rsidR="00A5491D" w:rsidRPr="00A5491D" w:rsidRDefault="00A5491D" w:rsidP="00A5491D">
      <w:pPr>
        <w:autoSpaceDE w:val="0"/>
        <w:autoSpaceDN w:val="0"/>
        <w:adjustRightInd w:val="0"/>
        <w:spacing w:after="0" w:line="240" w:lineRule="auto"/>
        <w:ind w:left="720" w:firstLine="720"/>
        <w:rPr>
          <w:rFonts w:cs="Myriad-Bold"/>
          <w:bCs/>
          <w:sz w:val="24"/>
          <w:szCs w:val="24"/>
        </w:rPr>
      </w:pPr>
      <w:proofErr w:type="gramStart"/>
      <w:r w:rsidRPr="00A5491D">
        <w:rPr>
          <w:rFonts w:cs="Myriad-Bold"/>
          <w:bCs/>
          <w:sz w:val="24"/>
          <w:szCs w:val="24"/>
        </w:rPr>
        <w:t>accuracy</w:t>
      </w:r>
      <w:proofErr w:type="gramEnd"/>
      <w:r w:rsidRPr="00A5491D">
        <w:rPr>
          <w:rFonts w:cs="Myriad-Bold"/>
          <w:bCs/>
          <w:sz w:val="24"/>
          <w:szCs w:val="24"/>
        </w:rPr>
        <w:t xml:space="preserve"> and precision</w:t>
      </w:r>
    </w:p>
    <w:p w:rsidR="00A5491D" w:rsidRPr="00A5491D" w:rsidRDefault="00A5491D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>Strategy:</w:t>
      </w:r>
      <w:r w:rsidRPr="00A5491D">
        <w:rPr>
          <w:rFonts w:cs="Myriad-Bold"/>
          <w:b/>
          <w:bCs/>
          <w:sz w:val="24"/>
          <w:szCs w:val="24"/>
        </w:rPr>
        <w:tab/>
      </w:r>
      <w:r w:rsidRPr="00A5491D">
        <w:rPr>
          <w:rFonts w:cs="Myriad-Bold"/>
          <w:bCs/>
          <w:sz w:val="24"/>
          <w:szCs w:val="24"/>
        </w:rPr>
        <w:t>23-Scientific Inquiry</w:t>
      </w:r>
    </w:p>
    <w:p w:rsidR="00A5491D" w:rsidRPr="00A5491D" w:rsidRDefault="00A5491D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</w:rPr>
      </w:pPr>
    </w:p>
    <w:p w:rsidR="00A5491D" w:rsidRDefault="00A5491D" w:rsidP="005B2C30">
      <w:pPr>
        <w:autoSpaceDE w:val="0"/>
        <w:autoSpaceDN w:val="0"/>
        <w:adjustRightInd w:val="0"/>
        <w:spacing w:after="0" w:line="240" w:lineRule="auto"/>
        <w:rPr>
          <w:rFonts w:cs="Myriad-Bold"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 xml:space="preserve"> </w:t>
      </w:r>
      <w:r w:rsidRPr="00A5491D">
        <w:rPr>
          <w:rFonts w:cs="Myriad-Bold"/>
          <w:b/>
          <w:bCs/>
          <w:sz w:val="24"/>
          <w:szCs w:val="24"/>
          <w:u w:val="single"/>
        </w:rPr>
        <w:t>For the teacher</w:t>
      </w:r>
      <w:r w:rsidRPr="00A5491D">
        <w:rPr>
          <w:rFonts w:cs="Myriad-Bold"/>
          <w:b/>
          <w:bCs/>
          <w:sz w:val="24"/>
          <w:szCs w:val="24"/>
        </w:rPr>
        <w:t xml:space="preserve">:  </w:t>
      </w:r>
      <w:r w:rsidRPr="00A5491D">
        <w:rPr>
          <w:rFonts w:cs="Myriad-Bold"/>
          <w:bCs/>
          <w:sz w:val="24"/>
          <w:szCs w:val="24"/>
        </w:rPr>
        <w:t>Introduce concept of significant figures.  Allow students to complete the following activity.  Use questions as a starting point for discussion about the importance of accuracy and precision in scientific measurement.</w:t>
      </w:r>
    </w:p>
    <w:p w:rsidR="00982CB1" w:rsidRPr="00A5491D" w:rsidRDefault="00982CB1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</w:rPr>
      </w:pPr>
    </w:p>
    <w:p w:rsidR="00A5491D" w:rsidRPr="00982CB1" w:rsidRDefault="00982CB1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  <w:u w:val="single"/>
        </w:rPr>
      </w:pPr>
      <w:r w:rsidRPr="00982CB1">
        <w:rPr>
          <w:rFonts w:cs="Myriad-Bold"/>
          <w:b/>
          <w:bCs/>
          <w:sz w:val="24"/>
          <w:szCs w:val="24"/>
          <w:u w:val="single"/>
        </w:rPr>
        <w:t>For the student:</w:t>
      </w:r>
    </w:p>
    <w:p w:rsidR="005B2C30" w:rsidRPr="00A5491D" w:rsidRDefault="005B2C30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>QUICK LAB: Accuracy and Precision</w:t>
      </w:r>
    </w:p>
    <w:p w:rsidR="005B2C30" w:rsidRPr="00A5491D" w:rsidRDefault="005B2C30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</w:rPr>
      </w:pPr>
    </w:p>
    <w:p w:rsidR="005B2C30" w:rsidRPr="00A5491D" w:rsidRDefault="005B2C30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>PURPOSE</w:t>
      </w:r>
    </w:p>
    <w:p w:rsidR="005B2C30" w:rsidRPr="00A5491D" w:rsidRDefault="005B2C30" w:rsidP="005B2C30">
      <w:p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>To measure the dimensions of an object as accurately and precisely as possible and to apply rules for rounding answers calculated from the measurements.</w:t>
      </w:r>
    </w:p>
    <w:p w:rsidR="005B2C30" w:rsidRPr="00A5491D" w:rsidRDefault="005B2C30" w:rsidP="005B2C30">
      <w:p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</w:p>
    <w:p w:rsidR="005B2C30" w:rsidRPr="00A5491D" w:rsidRDefault="005B2C30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>MATERIALS</w:t>
      </w:r>
    </w:p>
    <w:p w:rsidR="005B2C30" w:rsidRPr="00A5491D" w:rsidRDefault="005B2C30" w:rsidP="005B2C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 xml:space="preserve">3 inch </w:t>
      </w:r>
      <w:r w:rsidRPr="00A5491D">
        <w:rPr>
          <w:rFonts w:cs="MathematicalPi-One"/>
          <w:sz w:val="24"/>
          <w:szCs w:val="24"/>
        </w:rPr>
        <w:t xml:space="preserve">x </w:t>
      </w:r>
      <w:r w:rsidRPr="00A5491D">
        <w:rPr>
          <w:rFonts w:cs="Utopia-Regular"/>
          <w:sz w:val="24"/>
          <w:szCs w:val="24"/>
        </w:rPr>
        <w:t>5 inch index card</w:t>
      </w:r>
    </w:p>
    <w:p w:rsidR="005B2C30" w:rsidRPr="00A5491D" w:rsidRDefault="005B2C30" w:rsidP="005B2C3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>metric ruler</w:t>
      </w:r>
    </w:p>
    <w:p w:rsidR="005B2C30" w:rsidRPr="00A5491D" w:rsidRDefault="005B2C30" w:rsidP="005B2C30">
      <w:pPr>
        <w:pStyle w:val="ListParagraph"/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</w:p>
    <w:p w:rsidR="005B2C30" w:rsidRPr="00A5491D" w:rsidRDefault="005B2C30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>PROCEDURE</w:t>
      </w:r>
    </w:p>
    <w:p w:rsidR="005B2C30" w:rsidRPr="00A5491D" w:rsidRDefault="005B2C30" w:rsidP="005B2C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>Use a metric ruler to measure in centimeters the length and width of an index card as accurately and precisely as you can. The hundredths place in your measurement should be estimated.</w:t>
      </w:r>
    </w:p>
    <w:p w:rsidR="005B2C30" w:rsidRPr="00A5491D" w:rsidRDefault="005B2C30" w:rsidP="005B2C3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>Calculate the perimeter [2 (length +</w:t>
      </w:r>
      <w:r w:rsidRPr="00A5491D">
        <w:rPr>
          <w:rFonts w:cs="MathematicalPi-One"/>
          <w:sz w:val="24"/>
          <w:szCs w:val="24"/>
        </w:rPr>
        <w:t xml:space="preserve"> </w:t>
      </w:r>
      <w:r w:rsidRPr="00A5491D">
        <w:rPr>
          <w:rFonts w:cs="Utopia-Regular"/>
          <w:sz w:val="24"/>
          <w:szCs w:val="24"/>
        </w:rPr>
        <w:t>width)] and the area (length x</w:t>
      </w:r>
      <w:r w:rsidRPr="00A5491D">
        <w:rPr>
          <w:rFonts w:cs="MathematicalPi-One"/>
          <w:sz w:val="24"/>
          <w:szCs w:val="24"/>
        </w:rPr>
        <w:t xml:space="preserve"> </w:t>
      </w:r>
      <w:r w:rsidRPr="00A5491D">
        <w:rPr>
          <w:rFonts w:cs="Utopia-Regular"/>
          <w:sz w:val="24"/>
          <w:szCs w:val="24"/>
        </w:rPr>
        <w:t>width) of the index card. Write both your unrounded answers and your correctly rounded answers on your paper.</w:t>
      </w:r>
    </w:p>
    <w:p w:rsidR="005B2C30" w:rsidRPr="00A5491D" w:rsidRDefault="005B2C30" w:rsidP="005B2C30">
      <w:pPr>
        <w:pStyle w:val="ListParagraph"/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</w:p>
    <w:p w:rsidR="005B2C30" w:rsidRPr="00A5491D" w:rsidRDefault="005B2C30" w:rsidP="005B2C30">
      <w:pPr>
        <w:autoSpaceDE w:val="0"/>
        <w:autoSpaceDN w:val="0"/>
        <w:adjustRightInd w:val="0"/>
        <w:spacing w:after="0" w:line="240" w:lineRule="auto"/>
        <w:rPr>
          <w:rFonts w:cs="Myriad-Bold"/>
          <w:b/>
          <w:bCs/>
          <w:sz w:val="24"/>
          <w:szCs w:val="24"/>
        </w:rPr>
      </w:pPr>
      <w:r w:rsidRPr="00A5491D">
        <w:rPr>
          <w:rFonts w:cs="Myriad-Bold"/>
          <w:b/>
          <w:bCs/>
          <w:sz w:val="24"/>
          <w:szCs w:val="24"/>
        </w:rPr>
        <w:t>ANALYSES AND CONCLUSIONS</w:t>
      </w:r>
    </w:p>
    <w:p w:rsidR="005B2C30" w:rsidRPr="00A5491D" w:rsidRDefault="005B2C30" w:rsidP="005B2C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>How many significant figures are in your measurements of length and of width?</w:t>
      </w:r>
    </w:p>
    <w:p w:rsidR="005B2C30" w:rsidRPr="00A5491D" w:rsidRDefault="005B2C30" w:rsidP="005B2C30">
      <w:pPr>
        <w:pStyle w:val="ListParagraph"/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</w:p>
    <w:p w:rsidR="005B2C30" w:rsidRPr="00A5491D" w:rsidRDefault="005B2C30" w:rsidP="005B2C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>How do your measurements compare with those of your classmates?</w:t>
      </w:r>
    </w:p>
    <w:p w:rsidR="005B2C30" w:rsidRPr="00A5491D" w:rsidRDefault="005B2C30" w:rsidP="005B2C30">
      <w:p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</w:p>
    <w:p w:rsidR="005B2C30" w:rsidRPr="00A5491D" w:rsidRDefault="005B2C30" w:rsidP="005B2C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>How many significant figures are in your calculated value for the area?</w:t>
      </w:r>
    </w:p>
    <w:p w:rsidR="005B2C30" w:rsidRPr="00A5491D" w:rsidRDefault="005B2C30" w:rsidP="005B2C30">
      <w:pPr>
        <w:pStyle w:val="ListParagraph"/>
        <w:rPr>
          <w:rFonts w:cs="Utopia-Regular"/>
          <w:sz w:val="24"/>
          <w:szCs w:val="24"/>
        </w:rPr>
      </w:pPr>
    </w:p>
    <w:p w:rsidR="005B2C30" w:rsidRPr="00A5491D" w:rsidRDefault="005B2C30" w:rsidP="005B2C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>In your calculated value for the perimeter? Do your rounded answers have as many significant figures as your classmates’ measurements?</w:t>
      </w:r>
    </w:p>
    <w:p w:rsidR="005B2C30" w:rsidRPr="00A5491D" w:rsidRDefault="005B2C30" w:rsidP="005B2C30">
      <w:pPr>
        <w:pStyle w:val="ListParagraph"/>
        <w:rPr>
          <w:rFonts w:cs="Utopia-Regular"/>
          <w:sz w:val="24"/>
          <w:szCs w:val="24"/>
        </w:rPr>
      </w:pPr>
    </w:p>
    <w:p w:rsidR="005B2C30" w:rsidRPr="00A5491D" w:rsidRDefault="005B2C30" w:rsidP="005B2C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topia-Regular"/>
          <w:sz w:val="24"/>
          <w:szCs w:val="24"/>
        </w:rPr>
      </w:pPr>
      <w:r w:rsidRPr="00A5491D">
        <w:rPr>
          <w:rFonts w:cs="Utopia-Regular"/>
          <w:sz w:val="24"/>
          <w:szCs w:val="24"/>
        </w:rPr>
        <w:t>Assume that the correct (accurate) length and width of the card are 12.70 cm and 7.62 cm, respectively. Calculate the percent error for each of your two measurements.</w:t>
      </w:r>
    </w:p>
    <w:sectPr w:rsidR="005B2C30" w:rsidRPr="00A5491D" w:rsidSect="00CA4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topia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04D4F"/>
    <w:multiLevelType w:val="hybridMultilevel"/>
    <w:tmpl w:val="0AFCA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10108"/>
    <w:multiLevelType w:val="hybridMultilevel"/>
    <w:tmpl w:val="5A6C7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B18EC"/>
    <w:multiLevelType w:val="hybridMultilevel"/>
    <w:tmpl w:val="B6383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2C30"/>
    <w:rsid w:val="005B2C30"/>
    <w:rsid w:val="008910DE"/>
    <w:rsid w:val="00982CB1"/>
    <w:rsid w:val="00A5491D"/>
    <w:rsid w:val="00CA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C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Pitt County Schools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 County Schools</dc:creator>
  <cp:keywords/>
  <dc:description/>
  <cp:lastModifiedBy>Pitt County Schools</cp:lastModifiedBy>
  <cp:revision>2</cp:revision>
  <cp:lastPrinted>2010-01-28T15:50:00Z</cp:lastPrinted>
  <dcterms:created xsi:type="dcterms:W3CDTF">2010-02-10T22:40:00Z</dcterms:created>
  <dcterms:modified xsi:type="dcterms:W3CDTF">2010-02-10T22:40:00Z</dcterms:modified>
</cp:coreProperties>
</file>